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546D" w14:textId="3D2B7894" w:rsidR="00272937" w:rsidRPr="00272937" w:rsidRDefault="00272937">
      <w:pPr>
        <w:rPr>
          <w:rFonts w:ascii="Times New Roman" w:hAnsi="Times New Roman" w:cs="Times New Roman"/>
          <w:b/>
          <w:bCs/>
          <w:sz w:val="32"/>
          <w:szCs w:val="32"/>
        </w:rPr>
      </w:pPr>
      <w:r>
        <w:rPr>
          <w:rFonts w:ascii="Times New Roman" w:hAnsi="Times New Roman" w:cs="Times New Roman"/>
          <w:b/>
          <w:bCs/>
          <w:sz w:val="32"/>
          <w:szCs w:val="32"/>
        </w:rPr>
        <w:t xml:space="preserve">Adam &amp; Eve – </w:t>
      </w:r>
      <w:r w:rsidRPr="00272937">
        <w:rPr>
          <w:rFonts w:ascii="Times New Roman" w:hAnsi="Times New Roman" w:cs="Times New Roman"/>
          <w:b/>
          <w:bCs/>
          <w:sz w:val="32"/>
          <w:szCs w:val="32"/>
        </w:rPr>
        <w:t>The</w:t>
      </w:r>
      <w:r>
        <w:rPr>
          <w:rFonts w:ascii="Times New Roman" w:hAnsi="Times New Roman" w:cs="Times New Roman"/>
          <w:b/>
          <w:bCs/>
          <w:sz w:val="32"/>
          <w:szCs w:val="32"/>
        </w:rPr>
        <w:t xml:space="preserve"> </w:t>
      </w:r>
      <w:r w:rsidRPr="00272937">
        <w:rPr>
          <w:rFonts w:ascii="Times New Roman" w:hAnsi="Times New Roman" w:cs="Times New Roman"/>
          <w:b/>
          <w:bCs/>
          <w:sz w:val="32"/>
          <w:szCs w:val="32"/>
        </w:rPr>
        <w:t>Fall</w:t>
      </w:r>
      <w:r>
        <w:rPr>
          <w:rFonts w:ascii="Times New Roman" w:hAnsi="Times New Roman" w:cs="Times New Roman"/>
          <w:b/>
          <w:bCs/>
          <w:sz w:val="32"/>
          <w:szCs w:val="32"/>
        </w:rPr>
        <w:t xml:space="preserve"> </w:t>
      </w:r>
      <w:r w:rsidRPr="00272937">
        <w:rPr>
          <w:rFonts w:ascii="Times New Roman" w:hAnsi="Times New Roman" w:cs="Times New Roman"/>
          <w:b/>
          <w:bCs/>
          <w:sz w:val="32"/>
          <w:szCs w:val="32"/>
        </w:rPr>
        <w:t xml:space="preserve"> </w:t>
      </w:r>
    </w:p>
    <w:p w14:paraId="300C655D" w14:textId="77777777" w:rsidR="00272937" w:rsidRDefault="00272937" w:rsidP="00272937">
      <w:pPr>
        <w:ind w:firstLine="720"/>
        <w:rPr>
          <w:rFonts w:ascii="Times New Roman" w:hAnsi="Times New Roman" w:cs="Times New Roman"/>
        </w:rPr>
      </w:pPr>
      <w:r w:rsidRPr="00272937">
        <w:rPr>
          <w:rFonts w:ascii="Times New Roman" w:hAnsi="Times New Roman" w:cs="Times New Roman"/>
        </w:rPr>
        <w:t xml:space="preserve">So, after God had created Eve from Adam’s side, all things seem to be going well. The statement was even made by Adam declaring their unity: “This is now bone of my bone and flesh of my flesh: she shall be called woman, because she was taken out of man” (Genesis 2:23–25). Though the Bible is somewhat vague on the life of Adam and Eve, there is enough history written in these few pages that we can paint a picture of their lives and their condition and come to some solid conclusions. </w:t>
      </w:r>
    </w:p>
    <w:p w14:paraId="257B8668" w14:textId="77777777" w:rsidR="00272937" w:rsidRDefault="00272937" w:rsidP="00272937">
      <w:pPr>
        <w:ind w:firstLine="720"/>
        <w:rPr>
          <w:rFonts w:ascii="Times New Roman" w:hAnsi="Times New Roman" w:cs="Times New Roman"/>
        </w:rPr>
      </w:pPr>
      <w:r w:rsidRPr="00272937">
        <w:rPr>
          <w:rFonts w:ascii="Times New Roman" w:hAnsi="Times New Roman" w:cs="Times New Roman"/>
        </w:rPr>
        <w:t xml:space="preserve">In just a few verses, we read, “And they were both naked, the man and his wife, and they were not ashamed.” They were innocent to begin with, the harmless children of God living in paradise. But in just a few more verses, we find something evil has </w:t>
      </w:r>
      <w:proofErr w:type="gramStart"/>
      <w:r w:rsidRPr="00272937">
        <w:rPr>
          <w:rFonts w:ascii="Times New Roman" w:hAnsi="Times New Roman" w:cs="Times New Roman"/>
        </w:rPr>
        <w:t>entered into</w:t>
      </w:r>
      <w:proofErr w:type="gramEnd"/>
      <w:r w:rsidRPr="00272937">
        <w:rPr>
          <w:rFonts w:ascii="Times New Roman" w:hAnsi="Times New Roman" w:cs="Times New Roman"/>
        </w:rPr>
        <w:t xml:space="preserve"> the garden paradise in the form of a fallen angel and is preparing to make spoil of these innocent children. By the time this angel is done with them and the deception is complete, their eyes will be well opened to the knowledge of good and evil:  </w:t>
      </w:r>
    </w:p>
    <w:p w14:paraId="221E5160" w14:textId="77777777" w:rsidR="00272937" w:rsidRPr="00272937" w:rsidRDefault="00272937" w:rsidP="00272937">
      <w:pPr>
        <w:ind w:left="720"/>
        <w:rPr>
          <w:rFonts w:ascii="Times New Roman" w:hAnsi="Times New Roman" w:cs="Times New Roman"/>
          <w:i/>
          <w:iCs/>
        </w:rPr>
      </w:pPr>
      <w:r w:rsidRPr="00272937">
        <w:rPr>
          <w:rFonts w:ascii="Times New Roman" w:hAnsi="Times New Roman" w:cs="Times New Roman"/>
          <w:i/>
          <w:iCs/>
        </w:rPr>
        <w:t xml:space="preserve">“Now the serpent was more cunning than any beast of the field which the Lord God had made. And he said to the woman, “Has God indeed said, ‘you shall not eat of every tree of the garden’?” And the woman said to the serpent, “We may eat the fruit of the trees of the garden; but of the fruit of the tree which is in the midst of the garden, God has said, ‘You shall not eat it, nor shall you touch it, lest you die.’” Then the serpent said to the woman, “You will not surely die. For God knows that in the day you eat of it your eyes will be opened and you will be like God, knowing good and evil.” (Genesis 3:1–4) </w:t>
      </w:r>
    </w:p>
    <w:p w14:paraId="49256786" w14:textId="77777777" w:rsidR="00272937" w:rsidRDefault="00272937" w:rsidP="00272937">
      <w:pPr>
        <w:ind w:firstLine="720"/>
        <w:rPr>
          <w:rFonts w:ascii="Times New Roman" w:hAnsi="Times New Roman" w:cs="Times New Roman"/>
        </w:rPr>
      </w:pPr>
      <w:r w:rsidRPr="00272937">
        <w:rPr>
          <w:rFonts w:ascii="Times New Roman" w:hAnsi="Times New Roman" w:cs="Times New Roman"/>
        </w:rPr>
        <w:t xml:space="preserve">In every good lie or deception, there is an element of truth in it. The serpent didn’t lie when he told her that she should know good and evil, for she surely did when she ate off the fruit; the lie was about the death. God never meant that it was to be an instant death, like when one eats something poisonous, but that they would lose the ability to live forever, being banished from the garden and the tree of life. So began the fall from paradise: </w:t>
      </w:r>
    </w:p>
    <w:p w14:paraId="3DBC5E13" w14:textId="0E8F254E" w:rsidR="00272937" w:rsidRPr="00272937" w:rsidRDefault="00272937" w:rsidP="00272937">
      <w:pPr>
        <w:ind w:left="720"/>
        <w:rPr>
          <w:rFonts w:ascii="Times New Roman" w:hAnsi="Times New Roman" w:cs="Times New Roman"/>
          <w:i/>
          <w:iCs/>
        </w:rPr>
      </w:pPr>
      <w:r w:rsidRPr="00272937">
        <w:rPr>
          <w:rFonts w:ascii="Times New Roman" w:hAnsi="Times New Roman" w:cs="Times New Roman"/>
          <w:i/>
          <w:iCs/>
        </w:rPr>
        <w:t xml:space="preserve">And </w:t>
      </w:r>
      <w:proofErr w:type="gramStart"/>
      <w:r w:rsidRPr="00272937">
        <w:rPr>
          <w:rFonts w:ascii="Times New Roman" w:hAnsi="Times New Roman" w:cs="Times New Roman"/>
          <w:i/>
          <w:iCs/>
        </w:rPr>
        <w:t>the</w:t>
      </w:r>
      <w:proofErr w:type="gramEnd"/>
      <w:r w:rsidRPr="00272937">
        <w:rPr>
          <w:rFonts w:ascii="Times New Roman" w:hAnsi="Times New Roman" w:cs="Times New Roman"/>
          <w:i/>
          <w:iCs/>
        </w:rPr>
        <w:t xml:space="preserve"> </w:t>
      </w:r>
      <w:proofErr w:type="gramStart"/>
      <w:r w:rsidRPr="00272937">
        <w:rPr>
          <w:rFonts w:ascii="Times New Roman" w:hAnsi="Times New Roman" w:cs="Times New Roman"/>
          <w:i/>
          <w:iCs/>
        </w:rPr>
        <w:t>eyes of them both</w:t>
      </w:r>
      <w:proofErr w:type="gramEnd"/>
      <w:r w:rsidRPr="00272937">
        <w:rPr>
          <w:rFonts w:ascii="Times New Roman" w:hAnsi="Times New Roman" w:cs="Times New Roman"/>
          <w:i/>
          <w:iCs/>
        </w:rPr>
        <w:t xml:space="preserve"> were open, and they knew that they were naked; and they sewed fig leaves together and made themselves aprons. And they heard the voice of the Lord God walking in the garden in the cool of the day: and Adam and his wife hid themselves from the presence of the Lord God among the trees of the garden. And the Lord God called unto Adam, and said unto him, where are you? And he said, “I heard your voice in the garden, and I was afraid, because I was naked; and I hid myself. And he said, “Who told you that you were naked?” (Genesis 3:7–11) </w:t>
      </w:r>
    </w:p>
    <w:p w14:paraId="0E571BBC" w14:textId="77777777" w:rsidR="00272937" w:rsidRDefault="00272937" w:rsidP="00272937">
      <w:pPr>
        <w:ind w:firstLine="720"/>
        <w:rPr>
          <w:rFonts w:ascii="Times New Roman" w:hAnsi="Times New Roman" w:cs="Times New Roman"/>
        </w:rPr>
      </w:pPr>
      <w:proofErr w:type="gramStart"/>
      <w:r w:rsidRPr="00272937">
        <w:rPr>
          <w:rFonts w:ascii="Times New Roman" w:hAnsi="Times New Roman" w:cs="Times New Roman"/>
        </w:rPr>
        <w:t>So</w:t>
      </w:r>
      <w:proofErr w:type="gramEnd"/>
      <w:r w:rsidRPr="00272937">
        <w:rPr>
          <w:rFonts w:ascii="Times New Roman" w:hAnsi="Times New Roman" w:cs="Times New Roman"/>
        </w:rPr>
        <w:t xml:space="preserve"> the deed was done and the fall now well in progress; all things were going according to plan, as Lucifer had most certainly sworn to destroy God’s new creation. But it wasn’t in the manner that most of us would have thought. Why not kill them? No, he wanted to do something more malicious than killing them. He wanted to corrupt them and infect them with the cancerous seeds of rebellion. What better way to repay your foe than to turn His children against Him? </w:t>
      </w:r>
    </w:p>
    <w:p w14:paraId="41E942A9" w14:textId="77777777" w:rsidR="00272937" w:rsidRDefault="00272937" w:rsidP="00272937">
      <w:pPr>
        <w:ind w:firstLine="720"/>
        <w:rPr>
          <w:rFonts w:ascii="Times New Roman" w:hAnsi="Times New Roman" w:cs="Times New Roman"/>
        </w:rPr>
      </w:pPr>
      <w:r w:rsidRPr="00272937">
        <w:rPr>
          <w:rFonts w:ascii="Times New Roman" w:hAnsi="Times New Roman" w:cs="Times New Roman"/>
        </w:rPr>
        <w:lastRenderedPageBreak/>
        <w:t xml:space="preserve">Lucifer knew that perverting His enemy’s children would be far worse than killing them because he knew the righteousness of God would reject them just as he was rejected, but what he could not foresee was God’s willingness to go the distance for His children. How could he? He was blinded by his hatred and bitterness for them; he hated the fact that God loved them and gave them a paradise that he felt entitled to, and the fact that these inferior beings now had a greater position in the earth than him further fueled the rage. Who were they compared to him? He was the flower of heaven, not them; they were merely the flowers of earth. No, to kill them would be too good for them; they must suffer as he was suffering. He knew that the sooner the innocence was gone, the sooner they could start their own personal rebellion and fall from that heavenly position just as he did. And though the paradise of heaven and earth were in some disorder, with children falling from grace on either end, all was not hopeless. God had already foreseen all of this and devised a plan to redeem His creation. That plan or blueprint is what we are about to examine. As you will see, it redeemed His people back then, and it will redeem us today. </w:t>
      </w:r>
    </w:p>
    <w:p w14:paraId="56056007" w14:textId="77777777" w:rsidR="00272937" w:rsidRDefault="00272937" w:rsidP="00272937">
      <w:pPr>
        <w:ind w:firstLine="720"/>
        <w:rPr>
          <w:rFonts w:ascii="Times New Roman" w:hAnsi="Times New Roman" w:cs="Times New Roman"/>
        </w:rPr>
      </w:pPr>
      <w:proofErr w:type="gramStart"/>
      <w:r w:rsidRPr="00272937">
        <w:rPr>
          <w:rFonts w:ascii="Times New Roman" w:hAnsi="Times New Roman" w:cs="Times New Roman"/>
        </w:rPr>
        <w:t>So</w:t>
      </w:r>
      <w:proofErr w:type="gramEnd"/>
      <w:r w:rsidRPr="00272937">
        <w:rPr>
          <w:rFonts w:ascii="Times New Roman" w:hAnsi="Times New Roman" w:cs="Times New Roman"/>
        </w:rPr>
        <w:t xml:space="preserve"> the first part of God’s grand design was </w:t>
      </w:r>
      <w:proofErr w:type="gramStart"/>
      <w:r w:rsidRPr="00272937">
        <w:rPr>
          <w:rFonts w:ascii="Times New Roman" w:hAnsi="Times New Roman" w:cs="Times New Roman"/>
        </w:rPr>
        <w:t>quite obvious</w:t>
      </w:r>
      <w:proofErr w:type="gramEnd"/>
      <w:r w:rsidRPr="00272937">
        <w:rPr>
          <w:rFonts w:ascii="Times New Roman" w:hAnsi="Times New Roman" w:cs="Times New Roman"/>
        </w:rPr>
        <w:t xml:space="preserve">. God wanted His relationship with man back; He wanted His bride that had been stolen by sin. Second, He would have to have a way to redeem His bride, a way of purifying her. Third, He needed someone to lead the bride, to help point the way until the time of redemption. What you are about to learn is what modern religion has lost or buried from us, but the winds of change have now blown long enough to move aside the sands of deceit to reveal what has been lost to us for so long. This is our way back to God; we know what the matrix is now—religion—and we know how we got here, but the journey out is not so easily summed up. This begins your journey out, Alice. </w:t>
      </w:r>
    </w:p>
    <w:p w14:paraId="02688490" w14:textId="27B8A820" w:rsidR="004E7617" w:rsidRDefault="00272937" w:rsidP="00272937">
      <w:pPr>
        <w:ind w:left="720"/>
        <w:rPr>
          <w:rFonts w:ascii="Times New Roman" w:hAnsi="Times New Roman" w:cs="Times New Roman"/>
          <w:i/>
          <w:iCs/>
        </w:rPr>
      </w:pPr>
      <w:r w:rsidRPr="00272937">
        <w:rPr>
          <w:rFonts w:ascii="Times New Roman" w:hAnsi="Times New Roman" w:cs="Times New Roman"/>
          <w:i/>
          <w:iCs/>
        </w:rPr>
        <w:t xml:space="preserve">You see, there is only one constant, one universal truth, causality, action and reaction, cause and effect. Choice is an illusion, created between those with power and those without, this is the nature of the universe, we struggle against it, we fight to deny it, but it is of course a lie, the truth is, we are completely out of control. Causality, there is no escape from it, we are forever slaves to it, our only hope is to understand it, to understand </w:t>
      </w:r>
      <w:proofErr w:type="gramStart"/>
      <w:r w:rsidRPr="00272937">
        <w:rPr>
          <w:rFonts w:ascii="Times New Roman" w:hAnsi="Times New Roman" w:cs="Times New Roman"/>
          <w:i/>
          <w:iCs/>
        </w:rPr>
        <w:t>the why</w:t>
      </w:r>
      <w:proofErr w:type="gramEnd"/>
      <w:r w:rsidRPr="00272937">
        <w:rPr>
          <w:rFonts w:ascii="Times New Roman" w:hAnsi="Times New Roman" w:cs="Times New Roman"/>
          <w:i/>
          <w:iCs/>
        </w:rPr>
        <w:t xml:space="preserve">. Why is what separates us from them, you from me. Why </w:t>
      </w:r>
      <w:proofErr w:type="gramStart"/>
      <w:r w:rsidRPr="00272937">
        <w:rPr>
          <w:rFonts w:ascii="Times New Roman" w:hAnsi="Times New Roman" w:cs="Times New Roman"/>
          <w:i/>
          <w:iCs/>
        </w:rPr>
        <w:t>is</w:t>
      </w:r>
      <w:proofErr w:type="gramEnd"/>
      <w:r w:rsidRPr="00272937">
        <w:rPr>
          <w:rFonts w:ascii="Times New Roman" w:hAnsi="Times New Roman" w:cs="Times New Roman"/>
          <w:i/>
          <w:iCs/>
        </w:rPr>
        <w:t xml:space="preserve"> the only real power, without it you are powerless. It is the question that drives us. (The Matrix)</w:t>
      </w:r>
      <w:r w:rsidR="002A6891">
        <w:rPr>
          <w:rFonts w:ascii="Times New Roman" w:hAnsi="Times New Roman" w:cs="Times New Roman"/>
          <w:i/>
          <w:iCs/>
        </w:rPr>
        <w:t>.</w:t>
      </w:r>
    </w:p>
    <w:p w14:paraId="76D76C04" w14:textId="77777777" w:rsidR="00C95F6E" w:rsidRDefault="002A6891" w:rsidP="005A7CE1">
      <w:pPr>
        <w:ind w:firstLine="720"/>
        <w:rPr>
          <w:rFonts w:ascii="Times New Roman" w:hAnsi="Times New Roman" w:cs="Times New Roman"/>
        </w:rPr>
      </w:pPr>
      <w:r w:rsidRPr="002A6891">
        <w:rPr>
          <w:rFonts w:ascii="Times New Roman" w:hAnsi="Times New Roman" w:cs="Times New Roman"/>
        </w:rPr>
        <w:t xml:space="preserve">After Adam and Eve had eaten that cursed fruit and fallen from grace, God came down for His evening visit and found them hiding in the garden. Now that their eyes were opened, they were trying to cover their nakedness—and their mistake—as children usually do, but not with lies, with fig leaves; unfortunately, those fig leaves were an inadequate covering for their sins. It seems that our concepts for covering sin are never what God’s are. There is nothing man can do to hide his sins from God, and only God can devise a plan </w:t>
      </w:r>
      <w:proofErr w:type="gramStart"/>
      <w:r w:rsidRPr="002A6891">
        <w:rPr>
          <w:rFonts w:ascii="Times New Roman" w:hAnsi="Times New Roman" w:cs="Times New Roman"/>
        </w:rPr>
        <w:t>sufficient enough</w:t>
      </w:r>
      <w:proofErr w:type="gramEnd"/>
      <w:r w:rsidRPr="002A6891">
        <w:rPr>
          <w:rFonts w:ascii="Times New Roman" w:hAnsi="Times New Roman" w:cs="Times New Roman"/>
        </w:rPr>
        <w:t xml:space="preserve"> to rid man of his sins. So, because of this sin, God placed a curse on them both: </w:t>
      </w:r>
    </w:p>
    <w:p w14:paraId="636F8A02" w14:textId="5A3C829C" w:rsidR="005C252C" w:rsidRPr="005C252C" w:rsidRDefault="002A6891" w:rsidP="005C252C">
      <w:pPr>
        <w:ind w:left="720" w:firstLine="720"/>
        <w:rPr>
          <w:rFonts w:ascii="Times New Roman" w:hAnsi="Times New Roman" w:cs="Times New Roman"/>
          <w:i/>
          <w:iCs/>
        </w:rPr>
      </w:pPr>
      <w:r w:rsidRPr="005C252C">
        <w:rPr>
          <w:rFonts w:ascii="Times New Roman" w:hAnsi="Times New Roman" w:cs="Times New Roman"/>
          <w:i/>
          <w:iCs/>
        </w:rPr>
        <w:t xml:space="preserve">To the woman He said: “I will greatly multiply your sorrow and your conception; in pain you shall bring forth children; your desire shall be for your husband, and he shall </w:t>
      </w:r>
      <w:r w:rsidRPr="005C252C">
        <w:rPr>
          <w:rFonts w:ascii="Times New Roman" w:hAnsi="Times New Roman" w:cs="Times New Roman"/>
          <w:i/>
          <w:iCs/>
        </w:rPr>
        <w:lastRenderedPageBreak/>
        <w:t xml:space="preserve">rule over you.” Then to Adam He said, “Because you have heeded the voice of your wife, and have eaten from the tree of which I commanded you, saying, ‘You shall not eat of it’: “Cursed is the ground for your sake; in toil you shall eat of it all the days of your life. Both thorns and </w:t>
      </w:r>
      <w:proofErr w:type="gramStart"/>
      <w:r w:rsidRPr="005C252C">
        <w:rPr>
          <w:rFonts w:ascii="Times New Roman" w:hAnsi="Times New Roman" w:cs="Times New Roman"/>
          <w:i/>
          <w:iCs/>
        </w:rPr>
        <w:t>thistles it</w:t>
      </w:r>
      <w:proofErr w:type="gramEnd"/>
      <w:r w:rsidRPr="005C252C">
        <w:rPr>
          <w:rFonts w:ascii="Times New Roman" w:hAnsi="Times New Roman" w:cs="Times New Roman"/>
          <w:i/>
          <w:iCs/>
        </w:rPr>
        <w:t xml:space="preserve"> shall bring forth for you, and you shall eat the herb of the field. In the sweat of your </w:t>
      </w:r>
      <w:r w:rsidR="005C252C" w:rsidRPr="005C252C">
        <w:rPr>
          <w:rFonts w:ascii="Times New Roman" w:hAnsi="Times New Roman" w:cs="Times New Roman"/>
          <w:i/>
          <w:iCs/>
        </w:rPr>
        <w:t>face,</w:t>
      </w:r>
      <w:r w:rsidRPr="005C252C">
        <w:rPr>
          <w:rFonts w:ascii="Times New Roman" w:hAnsi="Times New Roman" w:cs="Times New Roman"/>
          <w:i/>
          <w:iCs/>
        </w:rPr>
        <w:t xml:space="preserve"> you shall eat bread till you return to the ground, for out of it you were taken; for dust you are, </w:t>
      </w:r>
      <w:proofErr w:type="gramStart"/>
      <w:r w:rsidRPr="005C252C">
        <w:rPr>
          <w:rFonts w:ascii="Times New Roman" w:hAnsi="Times New Roman" w:cs="Times New Roman"/>
          <w:i/>
          <w:iCs/>
        </w:rPr>
        <w:t>And</w:t>
      </w:r>
      <w:proofErr w:type="gramEnd"/>
      <w:r w:rsidRPr="005C252C">
        <w:rPr>
          <w:rFonts w:ascii="Times New Roman" w:hAnsi="Times New Roman" w:cs="Times New Roman"/>
          <w:i/>
          <w:iCs/>
        </w:rPr>
        <w:t xml:space="preserve"> to dust you shall return.” (Genesis 3:16–19)</w:t>
      </w:r>
      <w:r w:rsidR="005C252C" w:rsidRPr="005C252C">
        <w:rPr>
          <w:rFonts w:ascii="Times New Roman" w:hAnsi="Times New Roman" w:cs="Times New Roman"/>
          <w:i/>
          <w:iCs/>
        </w:rPr>
        <w:t xml:space="preserve">. </w:t>
      </w:r>
      <w:r w:rsidRPr="005C252C">
        <w:rPr>
          <w:rFonts w:ascii="Times New Roman" w:hAnsi="Times New Roman" w:cs="Times New Roman"/>
          <w:i/>
          <w:iCs/>
        </w:rPr>
        <w:t xml:space="preserve"> </w:t>
      </w:r>
    </w:p>
    <w:p w14:paraId="3D023333" w14:textId="77777777" w:rsidR="009E50C6" w:rsidRDefault="002A6891" w:rsidP="005C252C">
      <w:pPr>
        <w:ind w:firstLine="720"/>
        <w:rPr>
          <w:rFonts w:ascii="Times New Roman" w:hAnsi="Times New Roman" w:cs="Times New Roman"/>
        </w:rPr>
      </w:pPr>
      <w:r w:rsidRPr="002A6891">
        <w:rPr>
          <w:rFonts w:ascii="Times New Roman" w:hAnsi="Times New Roman" w:cs="Times New Roman"/>
        </w:rPr>
        <w:t xml:space="preserve">And before He drove them out of the garden and placed that angel at the entrance to guard it, God did what must have seemed unusual and quite frightening to both Adam and his bride: “And unto Adam also and to his wife did the Lord God make coats of </w:t>
      </w:r>
      <w:r w:rsidR="005C252C" w:rsidRPr="002A6891">
        <w:rPr>
          <w:rFonts w:ascii="Times New Roman" w:hAnsi="Times New Roman" w:cs="Times New Roman"/>
        </w:rPr>
        <w:t>skins and</w:t>
      </w:r>
      <w:r w:rsidRPr="002A6891">
        <w:rPr>
          <w:rFonts w:ascii="Times New Roman" w:hAnsi="Times New Roman" w:cs="Times New Roman"/>
        </w:rPr>
        <w:t xml:space="preserve"> clothed them.” (Genesis 3:20–21) </w:t>
      </w:r>
    </w:p>
    <w:p w14:paraId="726E2612" w14:textId="77777777" w:rsidR="00333F02" w:rsidRDefault="002A6891" w:rsidP="007E7835">
      <w:pPr>
        <w:ind w:firstLine="720"/>
        <w:rPr>
          <w:rFonts w:ascii="Times New Roman" w:hAnsi="Times New Roman" w:cs="Times New Roman"/>
        </w:rPr>
      </w:pPr>
      <w:r w:rsidRPr="002A6891">
        <w:rPr>
          <w:rFonts w:ascii="Times New Roman" w:hAnsi="Times New Roman" w:cs="Times New Roman"/>
        </w:rPr>
        <w:t xml:space="preserve">Now, let’s not be naive here; the only way to get the skins of these animals, and to cover the naked sin of both Adam and Eve, was to kill these animals or sacrifice them. Up until this point, the garden had been a paradise: There was no death and certainly no bloodshed. But all of that changed after that one mistake. Death had now </w:t>
      </w:r>
      <w:proofErr w:type="gramStart"/>
      <w:r w:rsidRPr="002A6891">
        <w:rPr>
          <w:rFonts w:ascii="Times New Roman" w:hAnsi="Times New Roman" w:cs="Times New Roman"/>
        </w:rPr>
        <w:t>entered into</w:t>
      </w:r>
      <w:proofErr w:type="gramEnd"/>
      <w:r w:rsidRPr="002A6891">
        <w:rPr>
          <w:rFonts w:ascii="Times New Roman" w:hAnsi="Times New Roman" w:cs="Times New Roman"/>
        </w:rPr>
        <w:t xml:space="preserve"> the world. These were not only the first deaths recorded in the Bible but also the first of many sacrifices in a plan to redeem mankind. </w:t>
      </w:r>
    </w:p>
    <w:p w14:paraId="46128A88" w14:textId="77777777" w:rsidR="00333F02" w:rsidRDefault="002A6891" w:rsidP="007E7835">
      <w:pPr>
        <w:ind w:firstLine="720"/>
        <w:rPr>
          <w:rFonts w:ascii="Times New Roman" w:hAnsi="Times New Roman" w:cs="Times New Roman"/>
        </w:rPr>
      </w:pPr>
      <w:r w:rsidRPr="002A6891">
        <w:rPr>
          <w:rFonts w:ascii="Times New Roman" w:hAnsi="Times New Roman" w:cs="Times New Roman"/>
        </w:rPr>
        <w:t xml:space="preserve">You see, by the sacrificing of these animals, God would set a type, or a standard, that would become a Biblical institution forever: The shedding of innocent blood was necessary to cover the sins of the guilty. And for the time being, the blood of the sacrifices would hold at bay the wrath of God until the time of reformation, when that perfect blood could be shed to satisfy the judgments of God. So, from that moment until Moses and the law, it would be set in the stone of tradition that the Christ would come and shed His blood to remove this curse once and for all, as the Lord yet gave a glimmer of this hope in the dealing out of the curses, as He told the serpent, “And I will put enmity between you and the woman, and between your seed and her Seed; He shall bruise your head, and you shall bruise His heel” (Genesis 3:15).  </w:t>
      </w:r>
    </w:p>
    <w:p w14:paraId="343CBC36" w14:textId="77777777" w:rsidR="003441C7" w:rsidRDefault="002A6891" w:rsidP="007E7835">
      <w:pPr>
        <w:ind w:firstLine="720"/>
        <w:rPr>
          <w:rFonts w:ascii="Times New Roman" w:hAnsi="Times New Roman" w:cs="Times New Roman"/>
        </w:rPr>
      </w:pPr>
      <w:r w:rsidRPr="002A6891">
        <w:rPr>
          <w:rFonts w:ascii="Times New Roman" w:hAnsi="Times New Roman" w:cs="Times New Roman"/>
        </w:rPr>
        <w:t xml:space="preserve">In the foreshadowing of that prophesy, God was alluding to the day that the bringer of death, the serpent, would have his head crushed by the very one he would try to destroy, the Christ. God was saying that even though you will bring death to Him on that day, it shall be but a small thing, as if biting His heel, but His death will be a fatal blow to your head—It will be the destruction of the fear that you brought to mankind. His death will undo what you have done this day in the garden; His death will undo death itself. So, if by one man death came to us all, so it must be in the order of things: Another man’s death brings forth life. “For as by one man’s disobedience many were made sinners, so also by one Man’s obedience many will be made righteous” (Romans 5:19). </w:t>
      </w:r>
    </w:p>
    <w:p w14:paraId="2AE1CFDA" w14:textId="77777777" w:rsidR="003441C7" w:rsidRDefault="002A6891" w:rsidP="007E7835">
      <w:pPr>
        <w:ind w:firstLine="720"/>
        <w:rPr>
          <w:rFonts w:ascii="Times New Roman" w:hAnsi="Times New Roman" w:cs="Times New Roman"/>
        </w:rPr>
      </w:pPr>
      <w:r w:rsidRPr="002A6891">
        <w:rPr>
          <w:rFonts w:ascii="Times New Roman" w:hAnsi="Times New Roman" w:cs="Times New Roman"/>
        </w:rPr>
        <w:t>I wonder sometimes if God ever explained to Adam and Eve why He had to kill the animals to cover their now</w:t>
      </w:r>
      <w:r w:rsidR="00333F02">
        <w:rPr>
          <w:rFonts w:ascii="Times New Roman" w:hAnsi="Times New Roman" w:cs="Times New Roman"/>
        </w:rPr>
        <w:t xml:space="preserve"> </w:t>
      </w:r>
      <w:r w:rsidRPr="002A6891">
        <w:rPr>
          <w:rFonts w:ascii="Times New Roman" w:hAnsi="Times New Roman" w:cs="Times New Roman"/>
        </w:rPr>
        <w:t xml:space="preserve">naked bodies or if they were just left in the dark, left in their sin and guilt like so many of us, wondering why something innocent had to die because of them. I wonder how they must have felt being driven from that garden paradise that day into the harsh </w:t>
      </w:r>
      <w:r w:rsidRPr="002A6891">
        <w:rPr>
          <w:rFonts w:ascii="Times New Roman" w:hAnsi="Times New Roman" w:cs="Times New Roman"/>
        </w:rPr>
        <w:lastRenderedPageBreak/>
        <w:t xml:space="preserve">environment of an unknown and untamed world. Utterly alone and helpless, I suppose. It seems to be the path so many of us go down.  </w:t>
      </w:r>
    </w:p>
    <w:p w14:paraId="0295AE93" w14:textId="68FBA6F7" w:rsidR="005654BA" w:rsidRDefault="005654BA" w:rsidP="005654BA">
      <w:pPr>
        <w:rPr>
          <w:rFonts w:ascii="Times New Roman" w:hAnsi="Times New Roman" w:cs="Times New Roman"/>
        </w:rPr>
      </w:pPr>
      <w:r>
        <w:rPr>
          <w:rFonts w:ascii="Times New Roman" w:hAnsi="Times New Roman" w:cs="Times New Roman"/>
        </w:rPr>
        <w:t>BLOOD</w:t>
      </w:r>
    </w:p>
    <w:p w14:paraId="739849B4" w14:textId="77777777" w:rsidR="003917D7" w:rsidRDefault="002A6891" w:rsidP="007E7835">
      <w:pPr>
        <w:ind w:firstLine="720"/>
        <w:rPr>
          <w:rFonts w:ascii="Times New Roman" w:hAnsi="Times New Roman" w:cs="Times New Roman"/>
        </w:rPr>
      </w:pPr>
      <w:r w:rsidRPr="002A6891">
        <w:rPr>
          <w:rFonts w:ascii="Times New Roman" w:hAnsi="Times New Roman" w:cs="Times New Roman"/>
        </w:rPr>
        <w:t xml:space="preserve">Now, for those of us with just a basic understanding of the Bible, this act of killing these animals served a twofold purpose; not only did the animal give its life, but also there had to be bloodshed. Just killing the animal without bloodshed would not be enough. But then that leaves us with some questions. What purpose did the blood serve, and why wasn’t </w:t>
      </w:r>
      <w:proofErr w:type="gramStart"/>
      <w:r w:rsidRPr="002A6891">
        <w:rPr>
          <w:rFonts w:ascii="Times New Roman" w:hAnsi="Times New Roman" w:cs="Times New Roman"/>
        </w:rPr>
        <w:t>the life</w:t>
      </w:r>
      <w:proofErr w:type="gramEnd"/>
      <w:r w:rsidRPr="002A6891">
        <w:rPr>
          <w:rFonts w:ascii="Times New Roman" w:hAnsi="Times New Roman" w:cs="Times New Roman"/>
        </w:rPr>
        <w:t xml:space="preserve"> enough? Concerning the blood, it is as God said in </w:t>
      </w:r>
      <w:r w:rsidR="00B84949">
        <w:rPr>
          <w:rFonts w:ascii="Times New Roman" w:hAnsi="Times New Roman" w:cs="Times New Roman"/>
        </w:rPr>
        <w:t>(</w:t>
      </w:r>
      <w:r w:rsidRPr="002A6891">
        <w:rPr>
          <w:rFonts w:ascii="Times New Roman" w:hAnsi="Times New Roman" w:cs="Times New Roman"/>
        </w:rPr>
        <w:t>Leviticus17:11</w:t>
      </w:r>
      <w:r w:rsidR="00B84949">
        <w:rPr>
          <w:rFonts w:ascii="Times New Roman" w:hAnsi="Times New Roman" w:cs="Times New Roman"/>
        </w:rPr>
        <w:t>)</w:t>
      </w:r>
      <w:r w:rsidRPr="002A6891">
        <w:rPr>
          <w:rFonts w:ascii="Times New Roman" w:hAnsi="Times New Roman" w:cs="Times New Roman"/>
        </w:rPr>
        <w:t xml:space="preserve">: “For the life of the flesh is in the blood.” You see, blood sustains life. Because there is an individual life in the blood, no blood no life, but let me explain.  </w:t>
      </w:r>
    </w:p>
    <w:p w14:paraId="2FD0D1BD" w14:textId="77777777" w:rsidR="00624362" w:rsidRDefault="002A6891" w:rsidP="007E7835">
      <w:pPr>
        <w:ind w:firstLine="720"/>
        <w:rPr>
          <w:rFonts w:ascii="Times New Roman" w:hAnsi="Times New Roman" w:cs="Times New Roman"/>
        </w:rPr>
      </w:pPr>
      <w:r w:rsidRPr="002A6891">
        <w:rPr>
          <w:rFonts w:ascii="Times New Roman" w:hAnsi="Times New Roman" w:cs="Times New Roman"/>
        </w:rPr>
        <w:t xml:space="preserve">You see blood is, in and of itself, a very complex organism that works together with its platelets and white cells to sustain life. Depleting this vital life-giving system from any organism means sure death. Blood and life are intermingled; they are one and the same, and yet, there is a deeper connection with the blood here, and that’s concerning its water content. We all know that nothing can survive without water, and water is also at the very core of blood’s sustaining power. Plasma, which is </w:t>
      </w:r>
      <w:proofErr w:type="gramStart"/>
      <w:r w:rsidRPr="002A6891">
        <w:rPr>
          <w:rFonts w:ascii="Times New Roman" w:hAnsi="Times New Roman" w:cs="Times New Roman"/>
        </w:rPr>
        <w:t>the</w:t>
      </w:r>
      <w:proofErr w:type="gramEnd"/>
      <w:r w:rsidRPr="002A6891">
        <w:rPr>
          <w:rFonts w:ascii="Times New Roman" w:hAnsi="Times New Roman" w:cs="Times New Roman"/>
        </w:rPr>
        <w:t xml:space="preserve"> liquid portion of </w:t>
      </w:r>
      <w:proofErr w:type="gramStart"/>
      <w:r w:rsidRPr="002A6891">
        <w:rPr>
          <w:rFonts w:ascii="Times New Roman" w:hAnsi="Times New Roman" w:cs="Times New Roman"/>
        </w:rPr>
        <w:t>the blood</w:t>
      </w:r>
      <w:proofErr w:type="gramEnd"/>
      <w:r w:rsidRPr="002A6891">
        <w:rPr>
          <w:rFonts w:ascii="Times New Roman" w:hAnsi="Times New Roman" w:cs="Times New Roman"/>
        </w:rPr>
        <w:t xml:space="preserve">, is almost 92% water. There is an unbreakable connection that exists between these two elements. </w:t>
      </w:r>
      <w:proofErr w:type="gramStart"/>
      <w:r w:rsidRPr="002A6891">
        <w:rPr>
          <w:rFonts w:ascii="Times New Roman" w:hAnsi="Times New Roman" w:cs="Times New Roman"/>
        </w:rPr>
        <w:t>Interestingly enough, it</w:t>
      </w:r>
      <w:proofErr w:type="gramEnd"/>
      <w:r w:rsidRPr="002A6891">
        <w:rPr>
          <w:rFonts w:ascii="Times New Roman" w:hAnsi="Times New Roman" w:cs="Times New Roman"/>
        </w:rPr>
        <w:t xml:space="preserve"> was both blood and water that flowed from the side of Christ, but this connection is too expansive for one chapter. We will explore that </w:t>
      </w:r>
      <w:proofErr w:type="gramStart"/>
      <w:r w:rsidRPr="002A6891">
        <w:rPr>
          <w:rFonts w:ascii="Times New Roman" w:hAnsi="Times New Roman" w:cs="Times New Roman"/>
        </w:rPr>
        <w:t>later on</w:t>
      </w:r>
      <w:proofErr w:type="gramEnd"/>
      <w:r w:rsidRPr="002A6891">
        <w:rPr>
          <w:rFonts w:ascii="Times New Roman" w:hAnsi="Times New Roman" w:cs="Times New Roman"/>
        </w:rPr>
        <w:t xml:space="preserve">. As for now, the blood’s primary biblical purpose was, first, to replicate the shed blood of Christ at Calvary and, second, to pay the debt of sin; it is the only thing that God will accept as payment. So, along with the taking of a life, the blood works together to redeem a life from hell; you see, the blood pays the debt, and the life force redeems. They work together in a spiritual platform much in the same way as blood works with its platelets and white blood cells, only they are working together to secure one’s soul.  </w:t>
      </w:r>
    </w:p>
    <w:p w14:paraId="08880E73" w14:textId="77777777" w:rsidR="00521803" w:rsidRDefault="002A6891" w:rsidP="007E7835">
      <w:pPr>
        <w:ind w:firstLine="720"/>
        <w:rPr>
          <w:rFonts w:ascii="Times New Roman" w:hAnsi="Times New Roman" w:cs="Times New Roman"/>
        </w:rPr>
      </w:pPr>
      <w:r w:rsidRPr="002A6891">
        <w:rPr>
          <w:rFonts w:ascii="Times New Roman" w:hAnsi="Times New Roman" w:cs="Times New Roman"/>
        </w:rPr>
        <w:t xml:space="preserve">But again, we are back to why. Why this way? For that answer, we need to go back to the beginning again; remember that Christ is the “lamb slain from the foundation of the world.” Before God ever said, “Let there be light,” in His mind, not only did He see the brutal slaying of the Christ, but </w:t>
      </w:r>
      <w:r w:rsidR="00521803" w:rsidRPr="002A6891">
        <w:rPr>
          <w:rFonts w:ascii="Times New Roman" w:hAnsi="Times New Roman" w:cs="Times New Roman"/>
        </w:rPr>
        <w:t>also,</w:t>
      </w:r>
      <w:r w:rsidRPr="002A6891">
        <w:rPr>
          <w:rFonts w:ascii="Times New Roman" w:hAnsi="Times New Roman" w:cs="Times New Roman"/>
        </w:rPr>
        <w:t xml:space="preserve"> He designed it that way. He designed it so that the Christ would shed His blood and die on that cross because He chose blood to be the only thing that can stay hold back the sin of death that had recently entered the world. I know it is a counterintuitive process to require death in lieu of the death of a soul, but it is a soul we are talking about here after all. And these sacrifices were just the shadows of that future death of the Christ. </w:t>
      </w:r>
    </w:p>
    <w:p w14:paraId="219C2700" w14:textId="77777777" w:rsidR="005D6E03" w:rsidRDefault="002A6891" w:rsidP="007E7835">
      <w:pPr>
        <w:ind w:firstLine="720"/>
        <w:rPr>
          <w:rFonts w:ascii="Times New Roman" w:hAnsi="Times New Roman" w:cs="Times New Roman"/>
        </w:rPr>
      </w:pPr>
      <w:r w:rsidRPr="002A6891">
        <w:rPr>
          <w:rFonts w:ascii="Times New Roman" w:hAnsi="Times New Roman" w:cs="Times New Roman"/>
        </w:rPr>
        <w:t xml:space="preserve">You see, those first deaths were just a part of God’s grand design, one that He had established from the beginning, a design that would be built with blood. </w:t>
      </w:r>
      <w:proofErr w:type="gramStart"/>
      <w:r w:rsidRPr="002A6891">
        <w:rPr>
          <w:rFonts w:ascii="Times New Roman" w:hAnsi="Times New Roman" w:cs="Times New Roman"/>
        </w:rPr>
        <w:t>So</w:t>
      </w:r>
      <w:proofErr w:type="gramEnd"/>
      <w:r w:rsidRPr="002A6891">
        <w:rPr>
          <w:rFonts w:ascii="Times New Roman" w:hAnsi="Times New Roman" w:cs="Times New Roman"/>
        </w:rPr>
        <w:t xml:space="preserve"> the process literally becomes a blood in, blood out process; sin created in us the need for blood to cover that sin in the eyes of God, and the precious blood of Christ is the very thing that will take us out of here and into heaven. Unfortunately, there is no other way to get there; our sins in the eyes of God are just too vulgar.  </w:t>
      </w:r>
    </w:p>
    <w:p w14:paraId="687FDD21" w14:textId="48E2030F" w:rsidR="002A6891" w:rsidRPr="002A6891" w:rsidRDefault="002A6891" w:rsidP="007E7835">
      <w:pPr>
        <w:ind w:firstLine="720"/>
        <w:rPr>
          <w:rFonts w:ascii="Times New Roman" w:hAnsi="Times New Roman" w:cs="Times New Roman"/>
        </w:rPr>
      </w:pPr>
      <w:r w:rsidRPr="002A6891">
        <w:rPr>
          <w:rFonts w:ascii="Times New Roman" w:hAnsi="Times New Roman" w:cs="Times New Roman"/>
        </w:rPr>
        <w:lastRenderedPageBreak/>
        <w:t>But I suppose that poses the much larger question: Why did He design it that way? Why did He choose to send His only Son to die for us in such a way? That I cannot say for sure. I know if I were God, I would have chosen something much less violent; but then again, “His thoughts and His ways are far above ours” (Isaiah 55:9). Undoubtedly, He was angling for our heartstrings. What I do know is that He would give His only Son, and He would model everything after that feature. And for whatever the reason was, He chose blood as the currency to pay the debt of sin and hold back His judgments until that perfect sinless blood of the Christ could be shed.</w:t>
      </w:r>
    </w:p>
    <w:p w14:paraId="6BD9C919" w14:textId="77777777" w:rsidR="002A6891" w:rsidRPr="00272937" w:rsidRDefault="002A6891" w:rsidP="00272937">
      <w:pPr>
        <w:ind w:left="720"/>
        <w:rPr>
          <w:rFonts w:ascii="Times New Roman" w:hAnsi="Times New Roman" w:cs="Times New Roman"/>
          <w:i/>
          <w:iCs/>
        </w:rPr>
      </w:pPr>
    </w:p>
    <w:sectPr w:rsidR="002A6891" w:rsidRPr="00272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37"/>
    <w:rsid w:val="00272937"/>
    <w:rsid w:val="002A6891"/>
    <w:rsid w:val="00333F02"/>
    <w:rsid w:val="003441C7"/>
    <w:rsid w:val="00366316"/>
    <w:rsid w:val="003917D7"/>
    <w:rsid w:val="004E7617"/>
    <w:rsid w:val="00521803"/>
    <w:rsid w:val="005654BA"/>
    <w:rsid w:val="005A7CE1"/>
    <w:rsid w:val="005C252C"/>
    <w:rsid w:val="005D6E03"/>
    <w:rsid w:val="00624362"/>
    <w:rsid w:val="007C1F0B"/>
    <w:rsid w:val="007E7835"/>
    <w:rsid w:val="009E50C6"/>
    <w:rsid w:val="00B84949"/>
    <w:rsid w:val="00C95F6E"/>
    <w:rsid w:val="00E3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6E58"/>
  <w15:chartTrackingRefBased/>
  <w15:docId w15:val="{AED7E03B-7CC4-44D1-8DD0-CAAE9A2F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937"/>
    <w:rPr>
      <w:rFonts w:eastAsiaTheme="majorEastAsia" w:cstheme="majorBidi"/>
      <w:color w:val="272727" w:themeColor="text1" w:themeTint="D8"/>
    </w:rPr>
  </w:style>
  <w:style w:type="paragraph" w:styleId="Title">
    <w:name w:val="Title"/>
    <w:basedOn w:val="Normal"/>
    <w:next w:val="Normal"/>
    <w:link w:val="TitleChar"/>
    <w:uiPriority w:val="10"/>
    <w:qFormat/>
    <w:rsid w:val="0027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937"/>
    <w:pPr>
      <w:spacing w:before="160"/>
      <w:jc w:val="center"/>
    </w:pPr>
    <w:rPr>
      <w:i/>
      <w:iCs/>
      <w:color w:val="404040" w:themeColor="text1" w:themeTint="BF"/>
    </w:rPr>
  </w:style>
  <w:style w:type="character" w:customStyle="1" w:styleId="QuoteChar">
    <w:name w:val="Quote Char"/>
    <w:basedOn w:val="DefaultParagraphFont"/>
    <w:link w:val="Quote"/>
    <w:uiPriority w:val="29"/>
    <w:rsid w:val="00272937"/>
    <w:rPr>
      <w:i/>
      <w:iCs/>
      <w:color w:val="404040" w:themeColor="text1" w:themeTint="BF"/>
    </w:rPr>
  </w:style>
  <w:style w:type="paragraph" w:styleId="ListParagraph">
    <w:name w:val="List Paragraph"/>
    <w:basedOn w:val="Normal"/>
    <w:uiPriority w:val="34"/>
    <w:qFormat/>
    <w:rsid w:val="00272937"/>
    <w:pPr>
      <w:ind w:left="720"/>
      <w:contextualSpacing/>
    </w:pPr>
  </w:style>
  <w:style w:type="character" w:styleId="IntenseEmphasis">
    <w:name w:val="Intense Emphasis"/>
    <w:basedOn w:val="DefaultParagraphFont"/>
    <w:uiPriority w:val="21"/>
    <w:qFormat/>
    <w:rsid w:val="00272937"/>
    <w:rPr>
      <w:i/>
      <w:iCs/>
      <w:color w:val="0F4761" w:themeColor="accent1" w:themeShade="BF"/>
    </w:rPr>
  </w:style>
  <w:style w:type="paragraph" w:styleId="IntenseQuote">
    <w:name w:val="Intense Quote"/>
    <w:basedOn w:val="Normal"/>
    <w:next w:val="Normal"/>
    <w:link w:val="IntenseQuoteChar"/>
    <w:uiPriority w:val="30"/>
    <w:qFormat/>
    <w:rsid w:val="00272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937"/>
    <w:rPr>
      <w:i/>
      <w:iCs/>
      <w:color w:val="0F4761" w:themeColor="accent1" w:themeShade="BF"/>
    </w:rPr>
  </w:style>
  <w:style w:type="character" w:styleId="IntenseReference">
    <w:name w:val="Intense Reference"/>
    <w:basedOn w:val="DefaultParagraphFont"/>
    <w:uiPriority w:val="32"/>
    <w:qFormat/>
    <w:rsid w:val="002729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2654</Words>
  <Characters>11124</Characters>
  <Application>Microsoft Office Word</Application>
  <DocSecurity>0</DocSecurity>
  <Lines>152</Lines>
  <Paragraphs>14</Paragraphs>
  <ScaleCrop>false</ScaleCrop>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cochran</dc:creator>
  <cp:keywords/>
  <dc:description/>
  <cp:lastModifiedBy>jack cochran</cp:lastModifiedBy>
  <cp:revision>15</cp:revision>
  <dcterms:created xsi:type="dcterms:W3CDTF">2026-01-07T19:36:00Z</dcterms:created>
  <dcterms:modified xsi:type="dcterms:W3CDTF">2026-01-07T19:57:00Z</dcterms:modified>
</cp:coreProperties>
</file>